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Brandinspektor xxx (…)</w:t>
      </w:r>
    </w:p>
    <w:p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(System der Fortbildungsqualifizierung für den Bereich "Feuerwehrtechnischer Dienst" in den kommunalen Gebietskörperschaften)</w:t>
      </w: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521"/>
      </w:tblGrid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Lehrgang hauptamtlicher Gruppenführer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Inhalte nach APOFwD-E2/3/4 RLP vom 20. August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2019 </w:t>
            </w:r>
          </w:p>
          <w:p>
            <w:pPr>
              <w:autoSpaceDE w:val="0"/>
              <w:autoSpaceDN w:val="0"/>
              <w:adjustRightInd w:val="0"/>
              <w:rPr>
                <w:b/>
              </w:rPr>
            </w:pP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6 Wochen </w:t>
            </w:r>
          </w:p>
          <w:p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>
            <w:pPr>
              <w:ind w:left="176" w:hanging="176"/>
              <w:rPr>
                <w:rFonts w:ascii="Arial" w:hAnsi="Arial" w:cs="Arial"/>
              </w:rPr>
            </w:pPr>
          </w:p>
        </w:tc>
      </w:tr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Einsatzdienstpraktikum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(Gruppenführerpraktikum)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Hospitation als Gruppenführer unter Aufsicht bei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einer Berufsfeuerwehr oder einer Freiwilligen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 mit hauptamtlichen Kräften.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Wochen</w:t>
            </w:r>
          </w:p>
          <w:p>
            <w:pPr>
              <w:pStyle w:val="Default"/>
              <w:rPr>
                <w:b/>
              </w:rPr>
            </w:pPr>
          </w:p>
        </w:tc>
        <w:tc>
          <w:tcPr>
            <w:tcW w:w="6521" w:type="dxa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Verwaltungsseminar/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 „Verwaltung“ an der </w:t>
            </w:r>
            <w:proofErr w:type="spellStart"/>
            <w:r>
              <w:rPr>
                <w:b/>
                <w:sz w:val="22"/>
                <w:szCs w:val="22"/>
              </w:rPr>
              <w:t>HöV</w:t>
            </w:r>
            <w:proofErr w:type="spellEnd"/>
            <w:r>
              <w:rPr>
                <w:b/>
                <w:sz w:val="22"/>
                <w:szCs w:val="22"/>
              </w:rPr>
              <w:t xml:space="preserve"> oder LFKA Rheinland- Pfalz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Wochen</w:t>
            </w:r>
          </w:p>
          <w:p>
            <w:pPr>
              <w:pStyle w:val="Default"/>
            </w:pPr>
            <w:r>
              <w:rPr>
                <w:sz w:val="22"/>
                <w:szCs w:val="22"/>
              </w:rPr>
              <w:t>(240 Stunden)</w:t>
            </w:r>
          </w:p>
        </w:tc>
        <w:tc>
          <w:tcPr>
            <w:tcW w:w="652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Brandinspektoren-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lehrgang</w:t>
            </w:r>
            <w:proofErr w:type="spellEnd"/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Inhalte nach APOFwD-E2/3/4 RLP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Wochen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Einsatzdienst-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praktikum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(Zug-/Verbandsführer)</w:t>
            </w:r>
            <w:r>
              <w:rPr>
                <w:rFonts w:eastAsia="Arial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Hospitation als Zug-/Verbandsführer unter Aufsicht</w:t>
            </w:r>
          </w:p>
          <w:p>
            <w:pPr>
              <w:pStyle w:val="Default"/>
              <w:rPr>
                <w:rFonts w:eastAsia="Arial"/>
                <w:sz w:val="22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2 Monate (8 Wochen), Aufteilung möglich</w:t>
            </w:r>
          </w:p>
          <w:p>
            <w:pPr>
              <w:pStyle w:val="Default"/>
              <w:rPr>
                <w:sz w:val="22"/>
                <w:szCs w:val="22"/>
              </w:rPr>
            </w:pPr>
          </w:p>
          <w:p>
            <w:pPr>
              <w:pStyle w:val="Default"/>
              <w:rPr>
                <w:rFonts w:eastAsia="Arial"/>
              </w:rPr>
            </w:pPr>
          </w:p>
        </w:tc>
        <w:tc>
          <w:tcPr>
            <w:tcW w:w="6521" w:type="dxa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>
        <w:tc>
          <w:tcPr>
            <w:tcW w:w="2977" w:type="dxa"/>
          </w:tcPr>
          <w:p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Vertiefungs-</w:t>
            </w:r>
          </w:p>
          <w:p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praktikum</w:t>
            </w:r>
            <w:proofErr w:type="spellEnd"/>
          </w:p>
          <w:p>
            <w:pPr>
              <w:pStyle w:val="Default"/>
            </w:pPr>
            <w:r>
              <w:rPr>
                <w:color w:val="auto"/>
                <w:sz w:val="18"/>
                <w:szCs w:val="18"/>
              </w:rPr>
              <w:t>Hospitation / Praktikum</w:t>
            </w:r>
          </w:p>
          <w:p>
            <w:pPr>
              <w:widowControl w:val="0"/>
              <w:autoSpaceDE w:val="0"/>
              <w:autoSpaceDN w:val="0"/>
              <w:spacing w:line="230" w:lineRule="atLeast"/>
              <w:ind w:left="109" w:right="118"/>
              <w:rPr>
                <w:rFonts w:cs="Arial"/>
              </w:rPr>
            </w:pPr>
          </w:p>
          <w:p>
            <w:pPr>
              <w:pStyle w:val="Default"/>
              <w:rPr>
                <w:rFonts w:eastAsia="Arial"/>
              </w:rPr>
            </w:pPr>
            <w:r>
              <w:rPr>
                <w:sz w:val="22"/>
                <w:szCs w:val="22"/>
              </w:rPr>
              <w:t>min. 2 Monate (8 Wochen), Aufteilung möglich</w:t>
            </w:r>
          </w:p>
        </w:tc>
        <w:tc>
          <w:tcPr>
            <w:tcW w:w="6521" w:type="dxa"/>
          </w:tcPr>
          <w:p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2275"/>
    <w:multiLevelType w:val="hybridMultilevel"/>
    <w:tmpl w:val="FCA4D8C4"/>
    <w:lvl w:ilvl="0" w:tplc="DAE2A3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2555"/>
    <w:multiLevelType w:val="hybridMultilevel"/>
    <w:tmpl w:val="2F16E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1D71"/>
    <w:multiLevelType w:val="hybridMultilevel"/>
    <w:tmpl w:val="E78478FA"/>
    <w:lvl w:ilvl="0" w:tplc="FDB82B70"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3" w15:restartNumberingAfterBreak="0">
    <w:nsid w:val="4A2248E8"/>
    <w:multiLevelType w:val="hybridMultilevel"/>
    <w:tmpl w:val="68DC4FAA"/>
    <w:lvl w:ilvl="0" w:tplc="AC34DC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4584"/>
    <w:multiLevelType w:val="hybridMultilevel"/>
    <w:tmpl w:val="73006080"/>
    <w:lvl w:ilvl="0" w:tplc="1980A0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12A81"/>
    <w:multiLevelType w:val="hybridMultilevel"/>
    <w:tmpl w:val="993ADE1E"/>
    <w:lvl w:ilvl="0" w:tplc="AF387160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000000" w:themeColor="text1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6383-3800-4D83-B3E3-A2224F3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DE"/>
    </w:rPr>
  </w:style>
  <w:style w:type="paragraph" w:styleId="Listenabsatz">
    <w:name w:val="List Paragraph"/>
    <w:basedOn w:val="Standard"/>
    <w:uiPriority w:val="1"/>
    <w:qFormat/>
    <w:pPr>
      <w:spacing w:before="120" w:line="360" w:lineRule="auto"/>
      <w:ind w:left="720"/>
      <w:contextualSpacing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DC0574E9.dotm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Kastening, Anne-Kathrin (MdI)</dc:creator>
  <cp:keywords/>
  <dc:description/>
  <cp:lastModifiedBy>Engler, Nicola (MdI)</cp:lastModifiedBy>
  <cp:revision>3</cp:revision>
  <dcterms:created xsi:type="dcterms:W3CDTF">2023-01-10T12:47:00Z</dcterms:created>
  <dcterms:modified xsi:type="dcterms:W3CDTF">2023-01-10T12:48:00Z</dcterms:modified>
</cp:coreProperties>
</file>